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7D" w:rsidRDefault="004E157D" w:rsidP="004E157D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Blatnice pod Svatým Antonínkem</w:t>
      </w:r>
    </w:p>
    <w:p w:rsidR="004E157D" w:rsidRDefault="004E157D" w:rsidP="004E1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Zveřejnění dokumentů dle zákona č.250/2000Sb.</w:t>
      </w:r>
    </w:p>
    <w:p w:rsidR="004E157D" w:rsidRDefault="004E157D" w:rsidP="004E157D"/>
    <w:p w:rsidR="004E157D" w:rsidRDefault="004E157D" w:rsidP="004E157D"/>
    <w:p w:rsidR="004E157D" w:rsidRDefault="004E157D" w:rsidP="004E157D">
      <w:pPr>
        <w:rPr>
          <w:b/>
          <w:bCs/>
        </w:rPr>
      </w:pPr>
      <w:r>
        <w:rPr>
          <w:b/>
          <w:bCs/>
        </w:rPr>
        <w:t xml:space="preserve">              Návrh rozpočtu obce na rok 2023</w:t>
      </w:r>
    </w:p>
    <w:p w:rsidR="004E157D" w:rsidRDefault="004E157D" w:rsidP="004E15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je zveřejněn v souladu s usnesením zákona č. 250/2000 Sb., </w:t>
      </w:r>
    </w:p>
    <w:p w:rsidR="004E157D" w:rsidRDefault="004E157D" w:rsidP="004E157D">
      <w:pPr>
        <w:rPr>
          <w:sz w:val="24"/>
          <w:szCs w:val="24"/>
        </w:rPr>
      </w:pPr>
      <w:r>
        <w:rPr>
          <w:sz w:val="24"/>
          <w:szCs w:val="24"/>
        </w:rPr>
        <w:t xml:space="preserve"> NA WEBOVÝCH STRÁNKÁCH OBCE BLATNICE POD SVATÝM ANTONÍNKEM</w:t>
      </w:r>
    </w:p>
    <w:p w:rsidR="009676CA" w:rsidRDefault="009676CA" w:rsidP="004E157D">
      <w:pPr>
        <w:rPr>
          <w:sz w:val="24"/>
          <w:szCs w:val="24"/>
        </w:rPr>
      </w:pPr>
    </w:p>
    <w:p w:rsidR="004E157D" w:rsidRDefault="004E157D" w:rsidP="004E157D">
      <w:pPr>
        <w:pStyle w:val="Odstavecseseznamem"/>
        <w:rPr>
          <w:b/>
          <w:bCs/>
        </w:rPr>
      </w:pPr>
      <w:r>
        <w:rPr>
          <w:b/>
          <w:bCs/>
        </w:rPr>
        <w:t>Úřední deska :</w:t>
      </w:r>
    </w:p>
    <w:p w:rsidR="009676CA" w:rsidRDefault="009676CA" w:rsidP="004E157D">
      <w:pPr>
        <w:pStyle w:val="Odstavecseseznamem"/>
        <w:rPr>
          <w:b/>
          <w:bCs/>
        </w:rPr>
      </w:pPr>
      <w:hyperlink r:id="rId4" w:history="1">
        <w:r w:rsidRPr="0063282C">
          <w:rPr>
            <w:rStyle w:val="Hypertextovodkaz"/>
            <w:b/>
            <w:bCs/>
          </w:rPr>
          <w:t>https://www.obecblatnice.cz/uredni-deska-1/navrh-rozpoctu-obce-na-rok-2023-1271.html</w:t>
        </w:r>
      </w:hyperlink>
    </w:p>
    <w:p w:rsidR="009676CA" w:rsidRDefault="009676CA" w:rsidP="004E157D">
      <w:pPr>
        <w:pStyle w:val="Odstavecseseznamem"/>
        <w:rPr>
          <w:b/>
          <w:bCs/>
        </w:rPr>
      </w:pPr>
    </w:p>
    <w:p w:rsidR="004E157D" w:rsidRDefault="004E157D" w:rsidP="004E157D">
      <w:pPr>
        <w:pStyle w:val="Odstavecseseznamem"/>
        <w:rPr>
          <w:b/>
          <w:bCs/>
        </w:rPr>
      </w:pPr>
    </w:p>
    <w:p w:rsidR="004E157D" w:rsidRDefault="004E157D" w:rsidP="004E157D">
      <w:pPr>
        <w:pStyle w:val="Odstavecseseznamem"/>
        <w:rPr>
          <w:bCs/>
        </w:rPr>
      </w:pPr>
    </w:p>
    <w:p w:rsidR="004E157D" w:rsidRDefault="004E157D" w:rsidP="004E157D">
      <w:pPr>
        <w:pStyle w:val="Odstavecseseznamem"/>
        <w:rPr>
          <w:bCs/>
        </w:rPr>
      </w:pPr>
    </w:p>
    <w:p w:rsidR="004E157D" w:rsidRDefault="004E157D" w:rsidP="004E157D">
      <w:pPr>
        <w:pStyle w:val="Odstavecseseznamem"/>
        <w:rPr>
          <w:bCs/>
        </w:rPr>
      </w:pPr>
      <w:r>
        <w:rPr>
          <w:bCs/>
        </w:rPr>
        <w:t>Listinná podoba dokumentu je uložena k nahlédnutí: kancelář finančního oddělení obce Blatnice,Blatnice pod Svatým Antonínkem 28, v úředních hodinách.</w:t>
      </w:r>
    </w:p>
    <w:p w:rsidR="004E157D" w:rsidRDefault="004E157D" w:rsidP="004E157D">
      <w:pPr>
        <w:pStyle w:val="Odstavecseseznamem"/>
        <w:rPr>
          <w:bCs/>
        </w:rPr>
      </w:pPr>
    </w:p>
    <w:p w:rsidR="004E157D" w:rsidRDefault="004E157D" w:rsidP="004E157D">
      <w:pPr>
        <w:pStyle w:val="Odstavecseseznamem"/>
        <w:rPr>
          <w:bCs/>
        </w:rPr>
      </w:pPr>
    </w:p>
    <w:p w:rsidR="004E157D" w:rsidRDefault="004E157D" w:rsidP="004E157D">
      <w:pPr>
        <w:pStyle w:val="Odstavecseseznamem"/>
        <w:rPr>
          <w:bCs/>
        </w:rPr>
      </w:pPr>
      <w:r>
        <w:rPr>
          <w:bCs/>
        </w:rPr>
        <w:t>Připomínky k návrhu Rozpočtu obce na rok 2022  mohou občané uplatnit písemně do zasedání ZOB nebo ústně na zasedání ZOB</w:t>
      </w:r>
    </w:p>
    <w:p w:rsidR="004E157D" w:rsidRDefault="004E157D" w:rsidP="004E157D">
      <w:pPr>
        <w:pStyle w:val="Odstavecseseznamem"/>
        <w:rPr>
          <w:bCs/>
        </w:rPr>
      </w:pPr>
      <w:r>
        <w:rPr>
          <w:bCs/>
        </w:rPr>
        <w:t>Dne : 14.12.2022</w:t>
      </w:r>
    </w:p>
    <w:p w:rsidR="004E157D" w:rsidRDefault="004E157D" w:rsidP="004E157D">
      <w:pPr>
        <w:pStyle w:val="Odstavecseseznamem"/>
        <w:rPr>
          <w:bCs/>
        </w:rPr>
      </w:pPr>
    </w:p>
    <w:p w:rsidR="004E157D" w:rsidRDefault="004E157D" w:rsidP="004E157D">
      <w:pPr>
        <w:pStyle w:val="Odstavecseseznamem"/>
        <w:rPr>
          <w:bCs/>
        </w:rPr>
      </w:pPr>
    </w:p>
    <w:p w:rsidR="004E157D" w:rsidRDefault="004E157D" w:rsidP="004E157D">
      <w:pPr>
        <w:pStyle w:val="Odstavecseseznamem"/>
        <w:rPr>
          <w:b/>
          <w:bCs/>
        </w:rPr>
      </w:pPr>
      <w:r>
        <w:rPr>
          <w:b/>
          <w:bCs/>
        </w:rPr>
        <w:t>Zveřejněno den : 22.11.2022</w:t>
      </w:r>
    </w:p>
    <w:p w:rsidR="004E157D" w:rsidRDefault="004E157D" w:rsidP="004E157D"/>
    <w:p w:rsidR="006E376A" w:rsidRDefault="006E376A"/>
    <w:sectPr w:rsidR="006E376A" w:rsidSect="006E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157D"/>
    <w:rsid w:val="004E157D"/>
    <w:rsid w:val="006E376A"/>
    <w:rsid w:val="009676CA"/>
    <w:rsid w:val="00A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5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1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ecblatnice.cz/uredni-deska-1/navrh-rozpoctu-obce-na-rok-2023-127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2022-11-21T15:14:00Z</dcterms:created>
  <dcterms:modified xsi:type="dcterms:W3CDTF">2022-11-22T11:40:00Z</dcterms:modified>
</cp:coreProperties>
</file>